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56AA" w14:textId="77777777" w:rsidR="00DB12B4" w:rsidRDefault="00DB12B4" w:rsidP="00DB12B4">
      <w:pPr>
        <w:autoSpaceDE w:val="0"/>
        <w:autoSpaceDN w:val="0"/>
        <w:rPr>
          <w:sz w:val="28"/>
          <w:szCs w:val="28"/>
        </w:rPr>
      </w:pPr>
      <w:r w:rsidRPr="00DB12B4">
        <w:rPr>
          <w:sz w:val="28"/>
          <w:szCs w:val="28"/>
          <w:u w:val="single"/>
        </w:rPr>
        <w:t>Event Title:</w:t>
      </w:r>
      <w:r w:rsidRPr="00DB12B4">
        <w:rPr>
          <w:sz w:val="28"/>
          <w:szCs w:val="28"/>
        </w:rPr>
        <w:t xml:space="preserve"> </w:t>
      </w:r>
    </w:p>
    <w:p w14:paraId="43CE40E3" w14:textId="1CC12294" w:rsidR="00DB12B4" w:rsidRPr="003F4080" w:rsidRDefault="00DB12B4" w:rsidP="00DB12B4">
      <w:pPr>
        <w:autoSpaceDE w:val="0"/>
        <w:autoSpaceDN w:val="0"/>
        <w:rPr>
          <w:rFonts w:ascii="Times New Roman" w:hAnsi="Times New Roman" w:cs="Times New Roman"/>
          <w:b/>
          <w:bCs/>
          <w:sz w:val="28"/>
          <w:szCs w:val="28"/>
          <w:u w:val="single"/>
        </w:rPr>
      </w:pPr>
      <w:r w:rsidRPr="003F4080">
        <w:rPr>
          <w:rFonts w:ascii="Times New Roman" w:hAnsi="Times New Roman" w:cs="Times New Roman"/>
          <w:b/>
          <w:bCs/>
          <w:sz w:val="28"/>
          <w:szCs w:val="28"/>
        </w:rPr>
        <w:t>Southern Plains Gothic and Gritty Realism: Fiction from the American Southwest</w:t>
      </w:r>
    </w:p>
    <w:p w14:paraId="48C53A89" w14:textId="77777777" w:rsidR="00DB12B4" w:rsidRDefault="00DB12B4" w:rsidP="00DB12B4">
      <w:pPr>
        <w:autoSpaceDE w:val="0"/>
        <w:autoSpaceDN w:val="0"/>
        <w:rPr>
          <w:sz w:val="28"/>
          <w:szCs w:val="28"/>
        </w:rPr>
      </w:pPr>
      <w:r w:rsidRPr="00DB12B4">
        <w:rPr>
          <w:sz w:val="28"/>
          <w:szCs w:val="28"/>
          <w:u w:val="single"/>
        </w:rPr>
        <w:t>Event Description</w:t>
      </w:r>
      <w:r w:rsidRPr="00DB12B4">
        <w:rPr>
          <w:sz w:val="28"/>
          <w:szCs w:val="28"/>
        </w:rPr>
        <w:t xml:space="preserve">: </w:t>
      </w:r>
    </w:p>
    <w:p w14:paraId="182917DF" w14:textId="30019BDD" w:rsidR="00DB12B4" w:rsidRPr="00A94784" w:rsidRDefault="00DB12B4" w:rsidP="00DB12B4">
      <w:pPr>
        <w:autoSpaceDE w:val="0"/>
        <w:autoSpaceDN w:val="0"/>
        <w:rPr>
          <w:rFonts w:ascii="Times New Roman" w:hAnsi="Times New Roman" w:cs="Times New Roman"/>
          <w:sz w:val="28"/>
          <w:szCs w:val="28"/>
        </w:rPr>
      </w:pPr>
      <w:r w:rsidRPr="00A94784">
        <w:rPr>
          <w:rFonts w:ascii="Times New Roman" w:hAnsi="Times New Roman" w:cs="Times New Roman"/>
          <w:sz w:val="28"/>
          <w:szCs w:val="28"/>
        </w:rPr>
        <w:t>Four award-winning writers from Texas, New Mexico, and Oklahoma read their place-based fiction: work that kicks away stereotype, grinds against landscape, reveals, appeals, and confounds. Featuring National Book Award Finalist Brandon Hobson, Chicano Gothic novelist Ito Romo, Oklahoma Book Award winner Constance Squires, and Western Heritage Award winner Rilla Askew, this panel reads deep into the lives and landscapes of the region.</w:t>
      </w:r>
    </w:p>
    <w:p w14:paraId="20C867F4" w14:textId="3AF89BD6" w:rsidR="00DB12B4" w:rsidRPr="00A94784" w:rsidRDefault="00DB12B4">
      <w:pPr>
        <w:rPr>
          <w:rFonts w:ascii="Times New Roman" w:hAnsi="Times New Roman" w:cs="Times New Roman"/>
          <w:sz w:val="28"/>
          <w:szCs w:val="28"/>
        </w:rPr>
      </w:pPr>
      <w:r w:rsidRPr="00DB12B4">
        <w:rPr>
          <w:sz w:val="28"/>
          <w:szCs w:val="28"/>
          <w:u w:val="single"/>
        </w:rPr>
        <w:t>Event Category:</w:t>
      </w:r>
      <w:r w:rsidRPr="00DB12B4">
        <w:rPr>
          <w:sz w:val="28"/>
          <w:szCs w:val="28"/>
        </w:rPr>
        <w:t xml:space="preserve"> </w:t>
      </w:r>
      <w:r>
        <w:rPr>
          <w:sz w:val="28"/>
          <w:szCs w:val="28"/>
        </w:rPr>
        <w:t xml:space="preserve"> </w:t>
      </w:r>
      <w:r w:rsidRPr="00A94784">
        <w:rPr>
          <w:rFonts w:ascii="Times New Roman" w:hAnsi="Times New Roman" w:cs="Times New Roman"/>
          <w:sz w:val="28"/>
          <w:szCs w:val="28"/>
        </w:rPr>
        <w:t>Fiction Readings</w:t>
      </w:r>
    </w:p>
    <w:p w14:paraId="436EC7FD" w14:textId="2B743D18" w:rsidR="00DB12B4" w:rsidRDefault="00DB12B4">
      <w:pPr>
        <w:rPr>
          <w:sz w:val="28"/>
          <w:szCs w:val="28"/>
        </w:rPr>
      </w:pPr>
      <w:r w:rsidRPr="00DB12B4">
        <w:rPr>
          <w:sz w:val="28"/>
          <w:szCs w:val="28"/>
          <w:u w:val="single"/>
        </w:rPr>
        <w:t>Event Organizer</w:t>
      </w:r>
      <w:r>
        <w:rPr>
          <w:sz w:val="28"/>
          <w:szCs w:val="28"/>
          <w:u w:val="single"/>
        </w:rPr>
        <w:t>/Moderator</w:t>
      </w:r>
      <w:r w:rsidRPr="00DB12B4">
        <w:rPr>
          <w:sz w:val="28"/>
          <w:szCs w:val="28"/>
          <w:u w:val="single"/>
        </w:rPr>
        <w:t>:</w:t>
      </w:r>
      <w:r w:rsidRPr="00DB12B4">
        <w:rPr>
          <w:sz w:val="28"/>
          <w:szCs w:val="28"/>
        </w:rPr>
        <w:t xml:space="preserve"> </w:t>
      </w:r>
      <w:r w:rsidRPr="00A94784">
        <w:rPr>
          <w:rFonts w:ascii="Times New Roman" w:hAnsi="Times New Roman" w:cs="Times New Roman"/>
          <w:sz w:val="28"/>
          <w:szCs w:val="28"/>
        </w:rPr>
        <w:t>Rilla Askew</w:t>
      </w:r>
    </w:p>
    <w:p w14:paraId="34BD629A" w14:textId="02F94EB9" w:rsidR="00F514D5" w:rsidRPr="00DB12B4" w:rsidRDefault="00DB12B4">
      <w:pPr>
        <w:rPr>
          <w:sz w:val="28"/>
          <w:szCs w:val="28"/>
          <w:u w:val="single"/>
        </w:rPr>
      </w:pPr>
      <w:r w:rsidRPr="00DB12B4">
        <w:rPr>
          <w:sz w:val="28"/>
          <w:szCs w:val="28"/>
          <w:u w:val="single"/>
        </w:rPr>
        <w:t>Event</w:t>
      </w:r>
      <w:r>
        <w:rPr>
          <w:sz w:val="28"/>
          <w:szCs w:val="28"/>
          <w:u w:val="single"/>
        </w:rPr>
        <w:t xml:space="preserve"> </w:t>
      </w:r>
      <w:r w:rsidRPr="00DB12B4">
        <w:rPr>
          <w:sz w:val="28"/>
          <w:szCs w:val="28"/>
          <w:u w:val="single"/>
        </w:rPr>
        <w:t>Participant</w:t>
      </w:r>
      <w:r w:rsidR="008F00BA">
        <w:rPr>
          <w:sz w:val="28"/>
          <w:szCs w:val="28"/>
          <w:u w:val="single"/>
        </w:rPr>
        <w:t>s and</w:t>
      </w:r>
      <w:r>
        <w:rPr>
          <w:sz w:val="28"/>
          <w:szCs w:val="28"/>
          <w:u w:val="single"/>
        </w:rPr>
        <w:t xml:space="preserve"> B</w:t>
      </w:r>
      <w:r w:rsidRPr="00DB12B4">
        <w:rPr>
          <w:sz w:val="28"/>
          <w:szCs w:val="28"/>
          <w:u w:val="single"/>
        </w:rPr>
        <w:t>ios</w:t>
      </w:r>
      <w:r>
        <w:rPr>
          <w:sz w:val="28"/>
          <w:szCs w:val="28"/>
          <w:u w:val="single"/>
        </w:rPr>
        <w:t>:</w:t>
      </w:r>
    </w:p>
    <w:p w14:paraId="2F03A08E" w14:textId="190FC265" w:rsidR="00DB12B4" w:rsidRPr="00A94784" w:rsidRDefault="008F00BA">
      <w:pPr>
        <w:rPr>
          <w:rFonts w:ascii="Times New Roman" w:hAnsi="Times New Roman" w:cs="Times New Roman"/>
          <w:sz w:val="28"/>
          <w:szCs w:val="28"/>
        </w:rPr>
      </w:pPr>
      <w:r w:rsidRPr="00A94784">
        <w:rPr>
          <w:rFonts w:ascii="Times New Roman" w:hAnsi="Times New Roman" w:cs="Times New Roman"/>
          <w:b/>
          <w:bCs/>
          <w:color w:val="000000"/>
          <w:sz w:val="28"/>
          <w:szCs w:val="28"/>
          <w:shd w:val="clear" w:color="auto" w:fill="FFFFFF"/>
        </w:rPr>
        <w:t>Rilla Askew</w:t>
      </w:r>
      <w:r w:rsidRPr="00A94784">
        <w:rPr>
          <w:rFonts w:ascii="Times New Roman" w:hAnsi="Times New Roman" w:cs="Times New Roman"/>
          <w:color w:val="000000"/>
          <w:sz w:val="28"/>
          <w:szCs w:val="28"/>
          <w:shd w:val="clear" w:color="auto" w:fill="FFFFFF"/>
        </w:rPr>
        <w:t xml:space="preserve"> is the author of four novels, a book of stories, and a collection of creative nonfiction, </w:t>
      </w:r>
      <w:r w:rsidRPr="003F4080">
        <w:rPr>
          <w:rFonts w:ascii="Times New Roman" w:hAnsi="Times New Roman" w:cs="Times New Roman"/>
          <w:i/>
          <w:iCs/>
          <w:color w:val="000000"/>
          <w:sz w:val="28"/>
          <w:szCs w:val="28"/>
          <w:shd w:val="clear" w:color="auto" w:fill="FFFFFF"/>
        </w:rPr>
        <w:t xml:space="preserve">Most American: Notes from a Wounded Place. </w:t>
      </w:r>
      <w:r w:rsidRPr="00A94784">
        <w:rPr>
          <w:rFonts w:ascii="Times New Roman" w:hAnsi="Times New Roman" w:cs="Times New Roman"/>
          <w:color w:val="000000"/>
          <w:sz w:val="28"/>
          <w:szCs w:val="28"/>
          <w:shd w:val="clear" w:color="auto" w:fill="FFFFFF"/>
        </w:rPr>
        <w:t>She received a 2009 Arts and Letters Award from the American Academy of Arts and Letters and teaches at the University of Oklahoma.</w:t>
      </w:r>
    </w:p>
    <w:p w14:paraId="08E1934F" w14:textId="03CA1A64" w:rsidR="008F00BA" w:rsidRPr="00A94784" w:rsidRDefault="008F00BA">
      <w:pPr>
        <w:rPr>
          <w:rFonts w:ascii="Times New Roman" w:hAnsi="Times New Roman" w:cs="Times New Roman"/>
          <w:sz w:val="28"/>
          <w:szCs w:val="28"/>
        </w:rPr>
      </w:pPr>
      <w:r w:rsidRPr="00A94784">
        <w:rPr>
          <w:rFonts w:ascii="Times New Roman" w:hAnsi="Times New Roman" w:cs="Times New Roman"/>
          <w:b/>
          <w:bCs/>
          <w:color w:val="000000"/>
          <w:sz w:val="28"/>
          <w:szCs w:val="28"/>
          <w:shd w:val="clear" w:color="auto" w:fill="FFFFFF"/>
        </w:rPr>
        <w:t>Brandon Hobson</w:t>
      </w:r>
      <w:r w:rsidRPr="00A94784">
        <w:rPr>
          <w:rFonts w:ascii="Times New Roman" w:hAnsi="Times New Roman" w:cs="Times New Roman"/>
          <w:color w:val="000000"/>
          <w:sz w:val="28"/>
          <w:szCs w:val="28"/>
          <w:shd w:val="clear" w:color="auto" w:fill="FFFFFF"/>
        </w:rPr>
        <w:t xml:space="preserve"> is the author of </w:t>
      </w:r>
      <w:r w:rsidRPr="003F4080">
        <w:rPr>
          <w:rFonts w:ascii="Times New Roman" w:hAnsi="Times New Roman" w:cs="Times New Roman"/>
          <w:i/>
          <w:iCs/>
          <w:color w:val="000000"/>
          <w:sz w:val="28"/>
          <w:szCs w:val="28"/>
          <w:shd w:val="clear" w:color="auto" w:fill="FFFFFF"/>
        </w:rPr>
        <w:t>Where the Dead Sit Talking</w:t>
      </w:r>
      <w:r w:rsidRPr="00A94784">
        <w:rPr>
          <w:rFonts w:ascii="Times New Roman" w:hAnsi="Times New Roman" w:cs="Times New Roman"/>
          <w:color w:val="000000"/>
          <w:sz w:val="28"/>
          <w:szCs w:val="28"/>
          <w:shd w:val="clear" w:color="auto" w:fill="FFFFFF"/>
        </w:rPr>
        <w:t>, which was a finalist for the 2018 National Book Award. He has won the Reading the West Book Award and a Pushcart Prize. He teaches creative writing at New Mexico State University and at the Institute of American Indian Arts.</w:t>
      </w:r>
    </w:p>
    <w:p w14:paraId="454B71F8" w14:textId="10982833" w:rsidR="008F00BA" w:rsidRPr="00A94784" w:rsidRDefault="008F00BA">
      <w:pPr>
        <w:rPr>
          <w:rFonts w:ascii="Times New Roman" w:hAnsi="Times New Roman" w:cs="Times New Roman"/>
          <w:color w:val="000000"/>
          <w:sz w:val="28"/>
          <w:szCs w:val="28"/>
          <w:shd w:val="clear" w:color="auto" w:fill="FFFFFF"/>
        </w:rPr>
      </w:pPr>
      <w:r w:rsidRPr="00A94784">
        <w:rPr>
          <w:rFonts w:ascii="Times New Roman" w:hAnsi="Times New Roman" w:cs="Times New Roman"/>
          <w:b/>
          <w:bCs/>
          <w:color w:val="000000"/>
          <w:sz w:val="28"/>
          <w:szCs w:val="28"/>
          <w:shd w:val="clear" w:color="auto" w:fill="FFFFFF"/>
        </w:rPr>
        <w:t>Ito Romo</w:t>
      </w:r>
      <w:r w:rsidRPr="00A94784">
        <w:rPr>
          <w:rFonts w:ascii="Times New Roman" w:hAnsi="Times New Roman" w:cs="Times New Roman"/>
          <w:color w:val="000000"/>
          <w:sz w:val="28"/>
          <w:szCs w:val="28"/>
          <w:shd w:val="clear" w:color="auto" w:fill="FFFFFF"/>
        </w:rPr>
        <w:t xml:space="preserve">'s work, dubbed “Chicano Gothic” and “Chicano Noir,” shows the dark and gritty life along Interstate 35 through South Texas. He is the author of </w:t>
      </w:r>
      <w:r w:rsidRPr="003F4080">
        <w:rPr>
          <w:rFonts w:ascii="Times New Roman" w:hAnsi="Times New Roman" w:cs="Times New Roman"/>
          <w:i/>
          <w:iCs/>
          <w:color w:val="000000"/>
          <w:sz w:val="28"/>
          <w:szCs w:val="28"/>
          <w:shd w:val="clear" w:color="auto" w:fill="FFFFFF"/>
        </w:rPr>
        <w:t>The Border is Burning</w:t>
      </w:r>
      <w:r w:rsidRPr="00A94784">
        <w:rPr>
          <w:rFonts w:ascii="Times New Roman" w:hAnsi="Times New Roman" w:cs="Times New Roman"/>
          <w:color w:val="000000"/>
          <w:sz w:val="28"/>
          <w:szCs w:val="28"/>
          <w:shd w:val="clear" w:color="auto" w:fill="FFFFFF"/>
        </w:rPr>
        <w:t xml:space="preserve"> (2013) and </w:t>
      </w:r>
      <w:r w:rsidRPr="003F4080">
        <w:rPr>
          <w:rFonts w:ascii="Times New Roman" w:hAnsi="Times New Roman" w:cs="Times New Roman"/>
          <w:i/>
          <w:iCs/>
          <w:color w:val="000000"/>
          <w:sz w:val="28"/>
          <w:szCs w:val="28"/>
          <w:shd w:val="clear" w:color="auto" w:fill="FFFFFF"/>
        </w:rPr>
        <w:t xml:space="preserve">El Puente / The Bridge </w:t>
      </w:r>
      <w:r w:rsidRPr="00A94784">
        <w:rPr>
          <w:rFonts w:ascii="Times New Roman" w:hAnsi="Times New Roman" w:cs="Times New Roman"/>
          <w:color w:val="000000"/>
          <w:sz w:val="28"/>
          <w:szCs w:val="28"/>
          <w:shd w:val="clear" w:color="auto" w:fill="FFFFFF"/>
        </w:rPr>
        <w:t>(2001). This year, Romo was inducted into the Texas Institute of Letters.</w:t>
      </w:r>
    </w:p>
    <w:p w14:paraId="384AF249" w14:textId="66175770" w:rsidR="008F00BA" w:rsidRPr="00A94784" w:rsidRDefault="008F00BA">
      <w:pPr>
        <w:rPr>
          <w:rFonts w:ascii="Times New Roman" w:hAnsi="Times New Roman" w:cs="Times New Roman"/>
          <w:sz w:val="28"/>
          <w:szCs w:val="28"/>
        </w:rPr>
      </w:pPr>
      <w:r w:rsidRPr="00A94784">
        <w:rPr>
          <w:rFonts w:ascii="Times New Roman" w:hAnsi="Times New Roman" w:cs="Times New Roman"/>
          <w:b/>
          <w:bCs/>
          <w:color w:val="000000"/>
          <w:sz w:val="28"/>
          <w:szCs w:val="28"/>
          <w:shd w:val="clear" w:color="auto" w:fill="FFFFFF"/>
        </w:rPr>
        <w:t>Constance Squires</w:t>
      </w:r>
      <w:r w:rsidRPr="00A94784">
        <w:rPr>
          <w:rFonts w:ascii="Times New Roman" w:hAnsi="Times New Roman" w:cs="Times New Roman"/>
          <w:color w:val="000000"/>
          <w:sz w:val="28"/>
          <w:szCs w:val="28"/>
          <w:shd w:val="clear" w:color="auto" w:fill="FFFFFF"/>
        </w:rPr>
        <w:t xml:space="preserve"> is the author of the novels </w:t>
      </w:r>
      <w:r w:rsidRPr="003F4080">
        <w:rPr>
          <w:rFonts w:ascii="Times New Roman" w:hAnsi="Times New Roman" w:cs="Times New Roman"/>
          <w:i/>
          <w:iCs/>
          <w:color w:val="000000"/>
          <w:sz w:val="28"/>
          <w:szCs w:val="28"/>
          <w:shd w:val="clear" w:color="auto" w:fill="FFFFFF"/>
        </w:rPr>
        <w:t>Along the Watchtower</w:t>
      </w:r>
      <w:r w:rsidRPr="00A94784">
        <w:rPr>
          <w:rFonts w:ascii="Times New Roman" w:hAnsi="Times New Roman" w:cs="Times New Roman"/>
          <w:color w:val="000000"/>
          <w:sz w:val="28"/>
          <w:szCs w:val="28"/>
          <w:shd w:val="clear" w:color="auto" w:fill="FFFFFF"/>
        </w:rPr>
        <w:t xml:space="preserve"> and </w:t>
      </w:r>
      <w:r w:rsidRPr="003F4080">
        <w:rPr>
          <w:rFonts w:ascii="Times New Roman" w:hAnsi="Times New Roman" w:cs="Times New Roman"/>
          <w:i/>
          <w:iCs/>
          <w:color w:val="000000"/>
          <w:sz w:val="28"/>
          <w:szCs w:val="28"/>
          <w:shd w:val="clear" w:color="auto" w:fill="FFFFFF"/>
        </w:rPr>
        <w:t>Live from Medicine Park</w:t>
      </w:r>
      <w:r w:rsidRPr="00A94784">
        <w:rPr>
          <w:rFonts w:ascii="Times New Roman" w:hAnsi="Times New Roman" w:cs="Times New Roman"/>
          <w:color w:val="000000"/>
          <w:sz w:val="28"/>
          <w:szCs w:val="28"/>
          <w:shd w:val="clear" w:color="auto" w:fill="FFFFFF"/>
        </w:rPr>
        <w:t xml:space="preserve">, and </w:t>
      </w:r>
      <w:r w:rsidRPr="003F4080">
        <w:rPr>
          <w:rFonts w:ascii="Times New Roman" w:hAnsi="Times New Roman" w:cs="Times New Roman"/>
          <w:i/>
          <w:iCs/>
          <w:color w:val="000000"/>
          <w:sz w:val="28"/>
          <w:szCs w:val="28"/>
          <w:shd w:val="clear" w:color="auto" w:fill="FFFFFF"/>
        </w:rPr>
        <w:t xml:space="preserve">Hit Your </w:t>
      </w:r>
      <w:proofErr w:type="spellStart"/>
      <w:r w:rsidRPr="003F4080">
        <w:rPr>
          <w:rFonts w:ascii="Times New Roman" w:hAnsi="Times New Roman" w:cs="Times New Roman"/>
          <w:i/>
          <w:iCs/>
          <w:color w:val="000000"/>
          <w:sz w:val="28"/>
          <w:szCs w:val="28"/>
          <w:shd w:val="clear" w:color="auto" w:fill="FFFFFF"/>
        </w:rPr>
        <w:t>Brights</w:t>
      </w:r>
      <w:proofErr w:type="spellEnd"/>
      <w:r w:rsidRPr="00A94784">
        <w:rPr>
          <w:rFonts w:ascii="Times New Roman" w:hAnsi="Times New Roman" w:cs="Times New Roman"/>
          <w:color w:val="000000"/>
          <w:sz w:val="28"/>
          <w:szCs w:val="28"/>
          <w:shd w:val="clear" w:color="auto" w:fill="FFFFFF"/>
        </w:rPr>
        <w:t xml:space="preserve">, a short story collection. Her work has appeared in </w:t>
      </w:r>
      <w:r w:rsidRPr="003F4080">
        <w:rPr>
          <w:rFonts w:ascii="Times New Roman" w:hAnsi="Times New Roman" w:cs="Times New Roman"/>
          <w:i/>
          <w:iCs/>
          <w:color w:val="000000"/>
          <w:sz w:val="28"/>
          <w:szCs w:val="28"/>
          <w:shd w:val="clear" w:color="auto" w:fill="FFFFFF"/>
        </w:rPr>
        <w:t>Guernica, The Atlantic, Shenandoah, The Rolling Stone 500</w:t>
      </w:r>
      <w:r w:rsidRPr="00A94784">
        <w:rPr>
          <w:rFonts w:ascii="Times New Roman" w:hAnsi="Times New Roman" w:cs="Times New Roman"/>
          <w:color w:val="000000"/>
          <w:sz w:val="28"/>
          <w:szCs w:val="28"/>
          <w:shd w:val="clear" w:color="auto" w:fill="FFFFFF"/>
        </w:rPr>
        <w:t xml:space="preserve"> and other venues. She teaches writing at the University of Central Oklahoma.</w:t>
      </w:r>
    </w:p>
    <w:p w14:paraId="54B558A1" w14:textId="6C65413F" w:rsidR="008F00BA" w:rsidRDefault="008F00BA">
      <w:pPr>
        <w:rPr>
          <w:rFonts w:cstheme="minorHAnsi"/>
          <w:sz w:val="28"/>
          <w:szCs w:val="28"/>
        </w:rPr>
      </w:pPr>
    </w:p>
    <w:p w14:paraId="0384F9A3" w14:textId="1F699D7C" w:rsidR="00A94784" w:rsidRDefault="00A94784">
      <w:pPr>
        <w:rPr>
          <w:rFonts w:cstheme="minorHAnsi"/>
          <w:sz w:val="28"/>
          <w:szCs w:val="28"/>
        </w:rPr>
      </w:pPr>
    </w:p>
    <w:p w14:paraId="31CB6B86" w14:textId="1A437ECD" w:rsidR="00A94784" w:rsidRPr="008F00BA" w:rsidRDefault="00A94784">
      <w:pPr>
        <w:rPr>
          <w:rFonts w:cstheme="minorHAnsi"/>
          <w:sz w:val="28"/>
          <w:szCs w:val="28"/>
        </w:rPr>
      </w:pPr>
      <w:r>
        <w:rPr>
          <w:rFonts w:cstheme="minorHAnsi"/>
          <w:sz w:val="28"/>
          <w:szCs w:val="28"/>
        </w:rPr>
        <w:lastRenderedPageBreak/>
        <w:t>Opening Remarks and Introductions:</w:t>
      </w:r>
    </w:p>
    <w:p w14:paraId="056573FD" w14:textId="77777777" w:rsidR="00A94784" w:rsidRDefault="008E39DF" w:rsidP="00A94784">
      <w:pPr>
        <w:rPr>
          <w:rFonts w:ascii="Times New Roman" w:hAnsi="Times New Roman" w:cs="Times New Roman"/>
          <w:sz w:val="28"/>
          <w:szCs w:val="28"/>
        </w:rPr>
      </w:pPr>
      <w:r w:rsidRPr="00A94784">
        <w:rPr>
          <w:rFonts w:ascii="Times New Roman" w:hAnsi="Times New Roman" w:cs="Times New Roman"/>
          <w:sz w:val="28"/>
          <w:szCs w:val="28"/>
        </w:rPr>
        <w:t>Welcome to Southern Plains Gothic and Gritty Realism: Fiction from the American Southwest</w:t>
      </w:r>
      <w:r w:rsidR="00A94784">
        <w:rPr>
          <w:rFonts w:ascii="Times New Roman" w:hAnsi="Times New Roman" w:cs="Times New Roman"/>
          <w:sz w:val="28"/>
          <w:szCs w:val="28"/>
        </w:rPr>
        <w:t>, a fiction reading.</w:t>
      </w:r>
      <w:r w:rsidR="00A94784" w:rsidRPr="00A94784">
        <w:rPr>
          <w:rFonts w:ascii="Times New Roman" w:hAnsi="Times New Roman" w:cs="Times New Roman"/>
          <w:sz w:val="28"/>
          <w:szCs w:val="28"/>
        </w:rPr>
        <w:t xml:space="preserve"> </w:t>
      </w:r>
    </w:p>
    <w:p w14:paraId="4B2BC585" w14:textId="1E60DF5B" w:rsidR="00A94784" w:rsidRPr="00A94784" w:rsidRDefault="00A94784" w:rsidP="00A94784">
      <w:pPr>
        <w:rPr>
          <w:rFonts w:ascii="Times New Roman" w:hAnsi="Times New Roman" w:cs="Times New Roman"/>
          <w:sz w:val="28"/>
          <w:szCs w:val="28"/>
        </w:rPr>
      </w:pPr>
      <w:r w:rsidRPr="00A94784">
        <w:rPr>
          <w:rFonts w:ascii="Times New Roman" w:hAnsi="Times New Roman" w:cs="Times New Roman"/>
          <w:sz w:val="28"/>
          <w:szCs w:val="28"/>
        </w:rPr>
        <w:t xml:space="preserve">This panel features </w:t>
      </w:r>
      <w:r>
        <w:rPr>
          <w:rFonts w:ascii="Times New Roman" w:hAnsi="Times New Roman" w:cs="Times New Roman"/>
          <w:sz w:val="28"/>
          <w:szCs w:val="28"/>
        </w:rPr>
        <w:t xml:space="preserve">nationally recognized </w:t>
      </w:r>
      <w:r w:rsidRPr="00A94784">
        <w:rPr>
          <w:rFonts w:ascii="Times New Roman" w:hAnsi="Times New Roman" w:cs="Times New Roman"/>
          <w:sz w:val="28"/>
          <w:szCs w:val="28"/>
        </w:rPr>
        <w:t xml:space="preserve">writers whose work is </w:t>
      </w:r>
      <w:r>
        <w:rPr>
          <w:rFonts w:ascii="Times New Roman" w:hAnsi="Times New Roman" w:cs="Times New Roman"/>
          <w:sz w:val="28"/>
          <w:szCs w:val="28"/>
        </w:rPr>
        <w:t>steep</w:t>
      </w:r>
      <w:r w:rsidRPr="00A94784">
        <w:rPr>
          <w:rFonts w:ascii="Times New Roman" w:hAnsi="Times New Roman" w:cs="Times New Roman"/>
          <w:sz w:val="28"/>
          <w:szCs w:val="28"/>
        </w:rPr>
        <w:t>ed in the American Southwest</w:t>
      </w:r>
      <w:r>
        <w:rPr>
          <w:rFonts w:ascii="Times New Roman" w:hAnsi="Times New Roman" w:cs="Times New Roman"/>
          <w:sz w:val="28"/>
          <w:szCs w:val="28"/>
        </w:rPr>
        <w:t xml:space="preserve"> and the Southern Plains</w:t>
      </w:r>
      <w:r w:rsidRPr="00A94784">
        <w:rPr>
          <w:rFonts w:ascii="Times New Roman" w:hAnsi="Times New Roman" w:cs="Times New Roman"/>
          <w:sz w:val="28"/>
          <w:szCs w:val="28"/>
        </w:rPr>
        <w:t xml:space="preserve">. </w:t>
      </w:r>
    </w:p>
    <w:p w14:paraId="523621FA" w14:textId="77777777" w:rsidR="008E39DF" w:rsidRPr="00A94784" w:rsidRDefault="008E39DF" w:rsidP="008E39DF">
      <w:pPr>
        <w:rPr>
          <w:rFonts w:ascii="Times New Roman" w:hAnsi="Times New Roman" w:cs="Times New Roman"/>
          <w:sz w:val="28"/>
          <w:szCs w:val="28"/>
        </w:rPr>
      </w:pPr>
      <w:r w:rsidRPr="00A94784">
        <w:rPr>
          <w:rFonts w:ascii="Times New Roman" w:hAnsi="Times New Roman" w:cs="Times New Roman"/>
          <w:sz w:val="28"/>
          <w:szCs w:val="28"/>
        </w:rPr>
        <w:t xml:space="preserve">A few reminders before we begin: </w:t>
      </w:r>
    </w:p>
    <w:p w14:paraId="16245E54" w14:textId="77777777" w:rsidR="008E39DF" w:rsidRPr="00A94784" w:rsidRDefault="008E39DF" w:rsidP="008E39DF">
      <w:pPr>
        <w:rPr>
          <w:rFonts w:ascii="Times New Roman" w:hAnsi="Times New Roman" w:cs="Times New Roman"/>
          <w:sz w:val="28"/>
          <w:szCs w:val="28"/>
        </w:rPr>
      </w:pPr>
      <w:r w:rsidRPr="00A94784">
        <w:rPr>
          <w:rFonts w:ascii="Times New Roman" w:hAnsi="Times New Roman" w:cs="Times New Roman"/>
          <w:sz w:val="28"/>
          <w:szCs w:val="28"/>
        </w:rPr>
        <w:t xml:space="preserve">• For those needing or wishing to follow along to a written text, please let the moderator of the panel, Rilla Askew, know and a printed copy of the presentation will be delivered to you. </w:t>
      </w:r>
    </w:p>
    <w:p w14:paraId="13573E80" w14:textId="77777777" w:rsidR="008E39DF" w:rsidRPr="00A94784" w:rsidRDefault="008E39DF" w:rsidP="008E39DF">
      <w:pPr>
        <w:rPr>
          <w:rFonts w:ascii="Times New Roman" w:hAnsi="Times New Roman" w:cs="Times New Roman"/>
          <w:sz w:val="28"/>
          <w:szCs w:val="28"/>
        </w:rPr>
      </w:pPr>
      <w:r w:rsidRPr="00A94784">
        <w:rPr>
          <w:rFonts w:ascii="Times New Roman" w:hAnsi="Times New Roman" w:cs="Times New Roman"/>
          <w:sz w:val="28"/>
          <w:szCs w:val="28"/>
        </w:rPr>
        <w:t xml:space="preserve">• Please make sure that spaces marked for wheelchairs remain clear of chairs or other barriers. </w:t>
      </w:r>
    </w:p>
    <w:p w14:paraId="0EC86D16" w14:textId="77777777" w:rsidR="008E39DF" w:rsidRPr="00A94784" w:rsidRDefault="008E39DF" w:rsidP="008E39DF">
      <w:pPr>
        <w:rPr>
          <w:rFonts w:ascii="Times New Roman" w:hAnsi="Times New Roman" w:cs="Times New Roman"/>
          <w:sz w:val="28"/>
          <w:szCs w:val="28"/>
        </w:rPr>
      </w:pPr>
      <w:r w:rsidRPr="00A94784">
        <w:rPr>
          <w:rFonts w:ascii="Times New Roman" w:hAnsi="Times New Roman" w:cs="Times New Roman"/>
          <w:sz w:val="28"/>
          <w:szCs w:val="28"/>
        </w:rPr>
        <w:t xml:space="preserve">• Treat service animals as working animals and do not attempt to distract or pet them. </w:t>
      </w:r>
    </w:p>
    <w:p w14:paraId="371A9FB5" w14:textId="77777777" w:rsidR="008E39DF" w:rsidRPr="00A94784" w:rsidRDefault="008E39DF" w:rsidP="008E39DF">
      <w:pPr>
        <w:rPr>
          <w:rFonts w:ascii="Times New Roman" w:hAnsi="Times New Roman" w:cs="Times New Roman"/>
          <w:sz w:val="28"/>
          <w:szCs w:val="28"/>
        </w:rPr>
      </w:pPr>
      <w:r w:rsidRPr="00A94784">
        <w:rPr>
          <w:rFonts w:ascii="Times New Roman" w:hAnsi="Times New Roman" w:cs="Times New Roman"/>
          <w:sz w:val="28"/>
          <w:szCs w:val="28"/>
        </w:rPr>
        <w:t xml:space="preserve">• Be aware of those with chemical sensitivities and refrain from wearing perfume. </w:t>
      </w:r>
    </w:p>
    <w:p w14:paraId="70486EA9" w14:textId="77777777" w:rsidR="008E39DF" w:rsidRPr="00A94784" w:rsidRDefault="008E39DF" w:rsidP="008E39DF">
      <w:pPr>
        <w:rPr>
          <w:rFonts w:ascii="Times New Roman" w:hAnsi="Times New Roman" w:cs="Times New Roman"/>
          <w:sz w:val="28"/>
          <w:szCs w:val="28"/>
        </w:rPr>
      </w:pPr>
      <w:r w:rsidRPr="00A94784">
        <w:rPr>
          <w:rFonts w:ascii="Times New Roman" w:hAnsi="Times New Roman" w:cs="Times New Roman"/>
          <w:sz w:val="28"/>
          <w:szCs w:val="28"/>
        </w:rPr>
        <w:t xml:space="preserve">• Please be aware that your fellow attendees may have invisible disabilities. Do not question anyone’s use of an accommodation while at the conference, including for chairs reserved for those with disabilities. </w:t>
      </w:r>
    </w:p>
    <w:p w14:paraId="22C3EC32" w14:textId="0CE7081A" w:rsidR="008E39DF" w:rsidRPr="00A94784" w:rsidRDefault="008E39DF" w:rsidP="008E39DF">
      <w:pPr>
        <w:rPr>
          <w:rFonts w:ascii="Times New Roman" w:hAnsi="Times New Roman" w:cs="Times New Roman"/>
          <w:sz w:val="28"/>
          <w:szCs w:val="28"/>
        </w:rPr>
      </w:pPr>
      <w:r w:rsidRPr="00A94784">
        <w:rPr>
          <w:rFonts w:ascii="Times New Roman" w:hAnsi="Times New Roman" w:cs="Times New Roman"/>
          <w:sz w:val="28"/>
          <w:szCs w:val="28"/>
        </w:rPr>
        <w:t xml:space="preserve">• We realize the lines for the bathrooms may be long, but please refrain from using an accessible stall unless you require such accommodation. Please also be aware family restrooms located on level 2 are reserved for those with disabilities or those wishing to use a single-stall restroom.  </w:t>
      </w:r>
    </w:p>
    <w:p w14:paraId="7B634961" w14:textId="25E51210" w:rsidR="008E39DF" w:rsidRPr="00A94784" w:rsidRDefault="008E39DF">
      <w:pPr>
        <w:rPr>
          <w:rFonts w:ascii="Times New Roman" w:hAnsi="Times New Roman" w:cs="Times New Roman"/>
          <w:sz w:val="28"/>
          <w:szCs w:val="28"/>
        </w:rPr>
      </w:pPr>
      <w:r w:rsidRPr="00A94784">
        <w:rPr>
          <w:rFonts w:ascii="Times New Roman" w:hAnsi="Times New Roman" w:cs="Times New Roman"/>
          <w:sz w:val="28"/>
          <w:szCs w:val="28"/>
        </w:rPr>
        <w:t xml:space="preserve">I’m Rilla Askew, moderator. I teach at the University of Oklahoma. My fellow panelists, from left to right, are Brandon Hobson, from New Mexico State University, </w:t>
      </w:r>
      <w:r w:rsidR="00CE44EF" w:rsidRPr="00A94784">
        <w:rPr>
          <w:rFonts w:ascii="Times New Roman" w:hAnsi="Times New Roman" w:cs="Times New Roman"/>
          <w:sz w:val="28"/>
          <w:szCs w:val="28"/>
        </w:rPr>
        <w:t>Constance Squires, from the University of Central Oklahoma</w:t>
      </w:r>
      <w:r w:rsidR="00CE44EF">
        <w:rPr>
          <w:rFonts w:ascii="Times New Roman" w:hAnsi="Times New Roman" w:cs="Times New Roman"/>
          <w:sz w:val="28"/>
          <w:szCs w:val="28"/>
        </w:rPr>
        <w:t xml:space="preserve">, and </w:t>
      </w:r>
      <w:r w:rsidRPr="00A94784">
        <w:rPr>
          <w:rFonts w:ascii="Times New Roman" w:hAnsi="Times New Roman" w:cs="Times New Roman"/>
          <w:sz w:val="28"/>
          <w:szCs w:val="28"/>
        </w:rPr>
        <w:t xml:space="preserve">Ito Romo, from St Mary’s University here in San Antonio, and. </w:t>
      </w:r>
    </w:p>
    <w:p w14:paraId="5370F856" w14:textId="04DE0D24" w:rsidR="00090769" w:rsidRPr="00A94784" w:rsidRDefault="008E39DF">
      <w:pPr>
        <w:rPr>
          <w:rFonts w:ascii="Times New Roman" w:hAnsi="Times New Roman" w:cs="Times New Roman"/>
          <w:sz w:val="28"/>
          <w:szCs w:val="28"/>
        </w:rPr>
      </w:pPr>
      <w:r w:rsidRPr="00A94784">
        <w:rPr>
          <w:rFonts w:ascii="Times New Roman" w:hAnsi="Times New Roman" w:cs="Times New Roman"/>
          <w:sz w:val="28"/>
          <w:szCs w:val="28"/>
        </w:rPr>
        <w:t xml:space="preserve">Our first reader is </w:t>
      </w:r>
      <w:r w:rsidR="008F00BA" w:rsidRPr="00A94784">
        <w:rPr>
          <w:rFonts w:ascii="Times New Roman" w:hAnsi="Times New Roman" w:cs="Times New Roman"/>
          <w:sz w:val="28"/>
          <w:szCs w:val="28"/>
        </w:rPr>
        <w:t>Brandon Hobson</w:t>
      </w:r>
      <w:r w:rsidR="00090769" w:rsidRPr="00A94784">
        <w:rPr>
          <w:rFonts w:ascii="Times New Roman" w:hAnsi="Times New Roman" w:cs="Times New Roman"/>
          <w:sz w:val="28"/>
          <w:szCs w:val="28"/>
        </w:rPr>
        <w:t xml:space="preserve">, an enrolled member of the Cherokee Nation, whose work </w:t>
      </w:r>
      <w:r w:rsidR="008F00BA" w:rsidRPr="00A94784">
        <w:rPr>
          <w:rFonts w:ascii="Times New Roman" w:hAnsi="Times New Roman" w:cs="Times New Roman"/>
          <w:sz w:val="28"/>
          <w:szCs w:val="28"/>
        </w:rPr>
        <w:t xml:space="preserve">transgresses stereotypes about Native lives and Native literature. </w:t>
      </w:r>
      <w:r w:rsidRPr="00A94784">
        <w:rPr>
          <w:rFonts w:ascii="Times New Roman" w:hAnsi="Times New Roman" w:cs="Times New Roman"/>
          <w:sz w:val="28"/>
          <w:szCs w:val="28"/>
        </w:rPr>
        <w:t>He’ll be reading from his forthcoming novel</w:t>
      </w:r>
      <w:r w:rsidR="00090769" w:rsidRPr="00A94784">
        <w:rPr>
          <w:rFonts w:ascii="Times New Roman" w:hAnsi="Times New Roman" w:cs="Times New Roman"/>
          <w:sz w:val="28"/>
          <w:szCs w:val="28"/>
        </w:rPr>
        <w:t>,</w:t>
      </w:r>
      <w:r w:rsidRPr="00A94784">
        <w:rPr>
          <w:rFonts w:ascii="Times New Roman" w:hAnsi="Times New Roman" w:cs="Times New Roman"/>
          <w:sz w:val="28"/>
          <w:szCs w:val="28"/>
        </w:rPr>
        <w:t xml:space="preserve"> </w:t>
      </w:r>
      <w:r w:rsidRPr="00A94784">
        <w:rPr>
          <w:rFonts w:ascii="Times New Roman" w:hAnsi="Times New Roman" w:cs="Times New Roman"/>
          <w:i/>
          <w:iCs/>
          <w:sz w:val="28"/>
          <w:szCs w:val="28"/>
        </w:rPr>
        <w:t>The Removed</w:t>
      </w:r>
      <w:r w:rsidR="00090769" w:rsidRPr="00A94784">
        <w:rPr>
          <w:rFonts w:ascii="Times New Roman" w:hAnsi="Times New Roman" w:cs="Times New Roman"/>
          <w:sz w:val="28"/>
          <w:szCs w:val="28"/>
        </w:rPr>
        <w:t>: a work about the</w:t>
      </w:r>
      <w:r w:rsidRPr="00A94784">
        <w:rPr>
          <w:rFonts w:ascii="Times New Roman" w:hAnsi="Times New Roman" w:cs="Times New Roman"/>
          <w:sz w:val="28"/>
          <w:szCs w:val="28"/>
        </w:rPr>
        <w:t xml:space="preserve"> unraveling of the boundary between displacement and the spirit world, </w:t>
      </w:r>
      <w:r w:rsidR="00090769" w:rsidRPr="00A94784">
        <w:rPr>
          <w:rFonts w:ascii="Times New Roman" w:hAnsi="Times New Roman" w:cs="Times New Roman"/>
          <w:sz w:val="28"/>
          <w:szCs w:val="28"/>
        </w:rPr>
        <w:t xml:space="preserve">which </w:t>
      </w:r>
      <w:r w:rsidRPr="00A94784">
        <w:rPr>
          <w:rFonts w:ascii="Times New Roman" w:hAnsi="Times New Roman" w:cs="Times New Roman"/>
          <w:sz w:val="28"/>
          <w:szCs w:val="28"/>
        </w:rPr>
        <w:t>draw</w:t>
      </w:r>
      <w:r w:rsidR="00090769" w:rsidRPr="00A94784">
        <w:rPr>
          <w:rFonts w:ascii="Times New Roman" w:hAnsi="Times New Roman" w:cs="Times New Roman"/>
          <w:sz w:val="28"/>
          <w:szCs w:val="28"/>
        </w:rPr>
        <w:t>s</w:t>
      </w:r>
      <w:r w:rsidRPr="00A94784">
        <w:rPr>
          <w:rFonts w:ascii="Times New Roman" w:hAnsi="Times New Roman" w:cs="Times New Roman"/>
          <w:sz w:val="28"/>
          <w:szCs w:val="28"/>
        </w:rPr>
        <w:t xml:space="preserve"> deeply on Cherokee folklore</w:t>
      </w:r>
      <w:r w:rsidR="00090769" w:rsidRPr="00A94784">
        <w:rPr>
          <w:rFonts w:ascii="Times New Roman" w:hAnsi="Times New Roman" w:cs="Times New Roman"/>
          <w:sz w:val="28"/>
          <w:szCs w:val="28"/>
        </w:rPr>
        <w:t>,</w:t>
      </w:r>
      <w:r w:rsidRPr="00A94784">
        <w:rPr>
          <w:rFonts w:ascii="Times New Roman" w:hAnsi="Times New Roman" w:cs="Times New Roman"/>
          <w:sz w:val="28"/>
          <w:szCs w:val="28"/>
        </w:rPr>
        <w:t xml:space="preserve"> in an exploration of personal and ancestral trauma.</w:t>
      </w:r>
    </w:p>
    <w:p w14:paraId="6D98885B" w14:textId="55AAE0D7" w:rsidR="008E39DF" w:rsidRPr="00116583" w:rsidRDefault="00090769">
      <w:pPr>
        <w:rPr>
          <w:rFonts w:ascii="Times New Roman" w:hAnsi="Times New Roman" w:cs="Times New Roman"/>
          <w:sz w:val="28"/>
          <w:szCs w:val="28"/>
          <w:u w:val="single"/>
        </w:rPr>
      </w:pPr>
      <w:r w:rsidRPr="00116583">
        <w:rPr>
          <w:rFonts w:ascii="Times New Roman" w:hAnsi="Times New Roman" w:cs="Times New Roman"/>
          <w:sz w:val="28"/>
          <w:szCs w:val="28"/>
          <w:u w:val="single"/>
        </w:rPr>
        <w:t>Brandon Hobson reads.</w:t>
      </w:r>
      <w:r w:rsidR="008E39DF" w:rsidRPr="00116583">
        <w:rPr>
          <w:rFonts w:ascii="Times New Roman" w:hAnsi="Times New Roman" w:cs="Times New Roman"/>
          <w:sz w:val="28"/>
          <w:szCs w:val="28"/>
          <w:u w:val="single"/>
        </w:rPr>
        <w:t>  </w:t>
      </w:r>
    </w:p>
    <w:p w14:paraId="7251A568" w14:textId="033BF7F6" w:rsidR="00090769" w:rsidRPr="00A94784" w:rsidRDefault="00090769" w:rsidP="00090769">
      <w:pPr>
        <w:spacing w:before="100" w:beforeAutospacing="1" w:after="100" w:afterAutospacing="1"/>
        <w:rPr>
          <w:rFonts w:ascii="Times New Roman" w:hAnsi="Times New Roman" w:cs="Times New Roman"/>
          <w:sz w:val="28"/>
          <w:szCs w:val="28"/>
        </w:rPr>
      </w:pPr>
      <w:r w:rsidRPr="00A94784">
        <w:rPr>
          <w:rFonts w:ascii="Times New Roman" w:hAnsi="Times New Roman" w:cs="Times New Roman"/>
          <w:sz w:val="28"/>
          <w:szCs w:val="28"/>
        </w:rPr>
        <w:lastRenderedPageBreak/>
        <w:t xml:space="preserve">Our second reader is Constance Squires. She is an Oklahoma best-selling author whose rock-centered fiction is published in </w:t>
      </w:r>
      <w:r w:rsidRPr="00A94784">
        <w:rPr>
          <w:rFonts w:ascii="Times New Roman" w:hAnsi="Times New Roman" w:cs="Times New Roman"/>
          <w:i/>
          <w:iCs/>
          <w:sz w:val="28"/>
          <w:szCs w:val="28"/>
        </w:rPr>
        <w:t>The Atlantic</w:t>
      </w:r>
      <w:r w:rsidRPr="00A94784">
        <w:rPr>
          <w:rFonts w:ascii="Times New Roman" w:hAnsi="Times New Roman" w:cs="Times New Roman"/>
          <w:sz w:val="28"/>
          <w:szCs w:val="28"/>
        </w:rPr>
        <w:t xml:space="preserve"> and </w:t>
      </w:r>
      <w:r w:rsidRPr="00A94784">
        <w:rPr>
          <w:rFonts w:ascii="Times New Roman" w:hAnsi="Times New Roman" w:cs="Times New Roman"/>
          <w:i/>
          <w:iCs/>
          <w:sz w:val="28"/>
          <w:szCs w:val="28"/>
        </w:rPr>
        <w:t>Rolling Stone 500</w:t>
      </w:r>
      <w:r w:rsidRPr="00A94784">
        <w:rPr>
          <w:rFonts w:ascii="Times New Roman" w:hAnsi="Times New Roman" w:cs="Times New Roman"/>
          <w:sz w:val="28"/>
          <w:szCs w:val="28"/>
        </w:rPr>
        <w:t xml:space="preserve">. She’ll be reading from her novel, </w:t>
      </w:r>
      <w:r w:rsidRPr="00A94784">
        <w:rPr>
          <w:rFonts w:ascii="Times New Roman" w:hAnsi="Times New Roman" w:cs="Times New Roman"/>
          <w:i/>
          <w:iCs/>
          <w:sz w:val="28"/>
          <w:szCs w:val="28"/>
        </w:rPr>
        <w:t>Low April Sun</w:t>
      </w:r>
      <w:r w:rsidRPr="00A94784">
        <w:rPr>
          <w:rFonts w:ascii="Times New Roman" w:hAnsi="Times New Roman" w:cs="Times New Roman"/>
          <w:sz w:val="28"/>
          <w:szCs w:val="28"/>
        </w:rPr>
        <w:t xml:space="preserve">, </w:t>
      </w:r>
      <w:r w:rsidR="00B07244" w:rsidRPr="00A94784">
        <w:rPr>
          <w:rFonts w:ascii="Times New Roman" w:hAnsi="Times New Roman" w:cs="Times New Roman"/>
          <w:sz w:val="28"/>
          <w:szCs w:val="28"/>
        </w:rPr>
        <w:t>where</w:t>
      </w:r>
      <w:r w:rsidRPr="00A94784">
        <w:rPr>
          <w:rFonts w:ascii="Times New Roman" w:hAnsi="Times New Roman" w:cs="Times New Roman"/>
          <w:sz w:val="28"/>
          <w:szCs w:val="28"/>
        </w:rPr>
        <w:t xml:space="preserve"> the Oklahoma City Bombing’s long reverberations expose fault lines in the life of a family gripped by gambling addiction and the sure money of oil company fracking. </w:t>
      </w:r>
    </w:p>
    <w:p w14:paraId="3A210C2F" w14:textId="2BED3C88" w:rsidR="00090769" w:rsidRPr="00116583" w:rsidRDefault="00090769" w:rsidP="00090769">
      <w:pPr>
        <w:rPr>
          <w:rFonts w:ascii="Times New Roman" w:hAnsi="Times New Roman" w:cs="Times New Roman"/>
          <w:sz w:val="28"/>
          <w:szCs w:val="28"/>
          <w:u w:val="single"/>
        </w:rPr>
      </w:pPr>
      <w:r w:rsidRPr="00116583">
        <w:rPr>
          <w:rFonts w:ascii="Times New Roman" w:hAnsi="Times New Roman" w:cs="Times New Roman"/>
          <w:sz w:val="28"/>
          <w:szCs w:val="28"/>
          <w:u w:val="single"/>
        </w:rPr>
        <w:t>Constance Squires reads.</w:t>
      </w:r>
    </w:p>
    <w:p w14:paraId="7AE02F6E" w14:textId="238222FA" w:rsidR="00090769" w:rsidRPr="00A94784" w:rsidRDefault="00090769" w:rsidP="00090769">
      <w:pPr>
        <w:rPr>
          <w:rFonts w:ascii="Times New Roman" w:hAnsi="Times New Roman" w:cs="Times New Roman"/>
          <w:sz w:val="28"/>
          <w:szCs w:val="28"/>
        </w:rPr>
      </w:pPr>
      <w:r w:rsidRPr="00A94784">
        <w:rPr>
          <w:rFonts w:ascii="Times New Roman" w:hAnsi="Times New Roman" w:cs="Times New Roman"/>
          <w:sz w:val="28"/>
          <w:szCs w:val="28"/>
        </w:rPr>
        <w:t xml:space="preserve">Our next reader is Ito Romo. Ito hails from Laredo, lives in San Antonio, and is renowned for his Chicano Gothic fiction. He’ll be reading from his collection of short fiction, </w:t>
      </w:r>
      <w:r w:rsidRPr="00A94784">
        <w:rPr>
          <w:rFonts w:ascii="Times New Roman" w:hAnsi="Times New Roman" w:cs="Times New Roman"/>
          <w:i/>
          <w:iCs/>
          <w:sz w:val="28"/>
          <w:szCs w:val="28"/>
        </w:rPr>
        <w:t xml:space="preserve">The Border is Burning, </w:t>
      </w:r>
      <w:r w:rsidRPr="00A94784">
        <w:rPr>
          <w:rFonts w:ascii="Times New Roman" w:hAnsi="Times New Roman" w:cs="Times New Roman"/>
          <w:sz w:val="28"/>
          <w:szCs w:val="28"/>
        </w:rPr>
        <w:t xml:space="preserve">which famously raises questions about life on the border and the people trying to survive that reality. </w:t>
      </w:r>
    </w:p>
    <w:p w14:paraId="52849D9F" w14:textId="0E9F07B0" w:rsidR="00090769" w:rsidRPr="00116583" w:rsidRDefault="00090769" w:rsidP="00090769">
      <w:pPr>
        <w:rPr>
          <w:rFonts w:ascii="Times New Roman" w:hAnsi="Times New Roman" w:cs="Times New Roman"/>
          <w:sz w:val="28"/>
          <w:szCs w:val="28"/>
          <w:u w:val="single"/>
        </w:rPr>
      </w:pPr>
      <w:r w:rsidRPr="00116583">
        <w:rPr>
          <w:rFonts w:ascii="Times New Roman" w:hAnsi="Times New Roman" w:cs="Times New Roman"/>
          <w:sz w:val="28"/>
          <w:szCs w:val="28"/>
          <w:u w:val="single"/>
        </w:rPr>
        <w:t>Ito Romo reads.</w:t>
      </w:r>
    </w:p>
    <w:p w14:paraId="417684EC" w14:textId="5C741738" w:rsidR="00B07244" w:rsidRDefault="00B07244">
      <w:pPr>
        <w:rPr>
          <w:rFonts w:ascii="Times New Roman" w:hAnsi="Times New Roman" w:cs="Times New Roman"/>
          <w:sz w:val="28"/>
          <w:szCs w:val="28"/>
        </w:rPr>
      </w:pPr>
      <w:r w:rsidRPr="00A94784">
        <w:rPr>
          <w:rFonts w:ascii="Times New Roman" w:hAnsi="Times New Roman" w:cs="Times New Roman"/>
          <w:sz w:val="28"/>
          <w:szCs w:val="28"/>
        </w:rPr>
        <w:t>And finally, as the last reader, I’ll introduce myself, Rilla Askew</w:t>
      </w:r>
      <w:r w:rsidR="00CE44EF">
        <w:rPr>
          <w:rFonts w:ascii="Times New Roman" w:hAnsi="Times New Roman" w:cs="Times New Roman"/>
          <w:sz w:val="28"/>
          <w:szCs w:val="28"/>
        </w:rPr>
        <w:t>. I</w:t>
      </w:r>
      <w:r w:rsidRPr="00A94784">
        <w:rPr>
          <w:rFonts w:ascii="Times New Roman" w:hAnsi="Times New Roman" w:cs="Times New Roman"/>
          <w:sz w:val="28"/>
          <w:szCs w:val="28"/>
        </w:rPr>
        <w:t xml:space="preserve"> </w:t>
      </w:r>
      <w:r w:rsidR="008F00BA" w:rsidRPr="00A94784">
        <w:rPr>
          <w:rFonts w:ascii="Times New Roman" w:hAnsi="Times New Roman" w:cs="Times New Roman"/>
          <w:sz w:val="28"/>
          <w:szCs w:val="28"/>
        </w:rPr>
        <w:t>write</w:t>
      </w:r>
      <w:r w:rsidR="00CE44EF">
        <w:rPr>
          <w:rFonts w:ascii="Times New Roman" w:hAnsi="Times New Roman" w:cs="Times New Roman"/>
          <w:sz w:val="28"/>
          <w:szCs w:val="28"/>
        </w:rPr>
        <w:t xml:space="preserve"> about</w:t>
      </w:r>
      <w:r w:rsidR="008F00BA" w:rsidRPr="00A94784">
        <w:rPr>
          <w:rFonts w:ascii="Times New Roman" w:hAnsi="Times New Roman" w:cs="Times New Roman"/>
          <w:sz w:val="28"/>
          <w:szCs w:val="28"/>
        </w:rPr>
        <w:t xml:space="preserve"> rac</w:t>
      </w:r>
      <w:r w:rsidR="00CE44EF">
        <w:rPr>
          <w:rFonts w:ascii="Times New Roman" w:hAnsi="Times New Roman" w:cs="Times New Roman"/>
          <w:sz w:val="28"/>
          <w:szCs w:val="28"/>
        </w:rPr>
        <w:t>ism,</w:t>
      </w:r>
      <w:r w:rsidR="008F00BA" w:rsidRPr="00A94784">
        <w:rPr>
          <w:rFonts w:ascii="Times New Roman" w:hAnsi="Times New Roman" w:cs="Times New Roman"/>
          <w:sz w:val="28"/>
          <w:szCs w:val="28"/>
        </w:rPr>
        <w:t xml:space="preserve"> </w:t>
      </w:r>
      <w:r w:rsidR="00CE44EF">
        <w:rPr>
          <w:rFonts w:ascii="Times New Roman" w:hAnsi="Times New Roman" w:cs="Times New Roman"/>
          <w:sz w:val="28"/>
          <w:szCs w:val="28"/>
        </w:rPr>
        <w:t xml:space="preserve">history, </w:t>
      </w:r>
      <w:r w:rsidR="008F00BA" w:rsidRPr="00A94784">
        <w:rPr>
          <w:rFonts w:ascii="Times New Roman" w:hAnsi="Times New Roman" w:cs="Times New Roman"/>
          <w:sz w:val="28"/>
          <w:szCs w:val="28"/>
        </w:rPr>
        <w:t>place</w:t>
      </w:r>
      <w:r w:rsidR="00CE44EF">
        <w:rPr>
          <w:rFonts w:ascii="Times New Roman" w:hAnsi="Times New Roman" w:cs="Times New Roman"/>
          <w:sz w:val="28"/>
          <w:szCs w:val="28"/>
        </w:rPr>
        <w:t>, and women’s lives</w:t>
      </w:r>
      <w:r w:rsidR="008F00BA" w:rsidRPr="00A94784">
        <w:rPr>
          <w:rFonts w:ascii="Times New Roman" w:hAnsi="Times New Roman" w:cs="Times New Roman"/>
          <w:sz w:val="28"/>
          <w:szCs w:val="28"/>
        </w:rPr>
        <w:t xml:space="preserve"> in</w:t>
      </w:r>
      <w:r w:rsidR="00CE44EF">
        <w:rPr>
          <w:rFonts w:ascii="Times New Roman" w:hAnsi="Times New Roman" w:cs="Times New Roman"/>
          <w:sz w:val="28"/>
          <w:szCs w:val="28"/>
        </w:rPr>
        <w:t xml:space="preserve"> towns and cities</w:t>
      </w:r>
      <w:r w:rsidRPr="00A94784">
        <w:rPr>
          <w:rFonts w:ascii="Times New Roman" w:hAnsi="Times New Roman" w:cs="Times New Roman"/>
          <w:sz w:val="28"/>
          <w:szCs w:val="28"/>
        </w:rPr>
        <w:t xml:space="preserve"> in</w:t>
      </w:r>
      <w:r w:rsidR="008F00BA" w:rsidRPr="00A94784">
        <w:rPr>
          <w:rFonts w:ascii="Times New Roman" w:hAnsi="Times New Roman" w:cs="Times New Roman"/>
          <w:sz w:val="28"/>
          <w:szCs w:val="28"/>
        </w:rPr>
        <w:t xml:space="preserve"> the Southern Plains. </w:t>
      </w:r>
      <w:r w:rsidRPr="00A94784">
        <w:rPr>
          <w:rFonts w:ascii="Times New Roman" w:hAnsi="Times New Roman" w:cs="Times New Roman"/>
          <w:sz w:val="28"/>
          <w:szCs w:val="28"/>
        </w:rPr>
        <w:t xml:space="preserve">I’ll be reading from my </w:t>
      </w:r>
      <w:r w:rsidR="00CE44EF">
        <w:rPr>
          <w:rFonts w:ascii="Times New Roman" w:hAnsi="Times New Roman" w:cs="Times New Roman"/>
          <w:sz w:val="28"/>
          <w:szCs w:val="28"/>
        </w:rPr>
        <w:t xml:space="preserve">historical </w:t>
      </w:r>
      <w:r w:rsidRPr="00A94784">
        <w:rPr>
          <w:rFonts w:ascii="Times New Roman" w:hAnsi="Times New Roman" w:cs="Times New Roman"/>
          <w:sz w:val="28"/>
          <w:szCs w:val="28"/>
        </w:rPr>
        <w:t>novel</w:t>
      </w:r>
      <w:r w:rsidR="00CE44EF">
        <w:rPr>
          <w:rFonts w:ascii="Times New Roman" w:hAnsi="Times New Roman" w:cs="Times New Roman"/>
          <w:sz w:val="28"/>
          <w:szCs w:val="28"/>
        </w:rPr>
        <w:t xml:space="preserve"> about the 1921 T</w:t>
      </w:r>
      <w:bookmarkStart w:id="0" w:name="_GoBack"/>
      <w:bookmarkEnd w:id="0"/>
      <w:r w:rsidR="00CE44EF">
        <w:rPr>
          <w:rFonts w:ascii="Times New Roman" w:hAnsi="Times New Roman" w:cs="Times New Roman"/>
          <w:sz w:val="28"/>
          <w:szCs w:val="28"/>
        </w:rPr>
        <w:t>ulsa Race Massacre</w:t>
      </w:r>
      <w:r w:rsidRPr="00A94784">
        <w:rPr>
          <w:rFonts w:ascii="Times New Roman" w:hAnsi="Times New Roman" w:cs="Times New Roman"/>
          <w:sz w:val="28"/>
          <w:szCs w:val="28"/>
        </w:rPr>
        <w:t>,</w:t>
      </w:r>
      <w:r w:rsidRPr="00A94784">
        <w:rPr>
          <w:rFonts w:ascii="Times New Roman" w:hAnsi="Times New Roman" w:cs="Times New Roman"/>
          <w:i/>
          <w:iCs/>
          <w:sz w:val="28"/>
          <w:szCs w:val="28"/>
        </w:rPr>
        <w:t xml:space="preserve"> </w:t>
      </w:r>
      <w:r w:rsidR="00CE44EF">
        <w:rPr>
          <w:rFonts w:ascii="Times New Roman" w:hAnsi="Times New Roman" w:cs="Times New Roman"/>
          <w:i/>
          <w:iCs/>
          <w:sz w:val="28"/>
          <w:szCs w:val="28"/>
        </w:rPr>
        <w:t>Fire in Beulah</w:t>
      </w:r>
      <w:r w:rsidR="00CE44EF">
        <w:rPr>
          <w:rFonts w:ascii="Times New Roman" w:hAnsi="Times New Roman" w:cs="Times New Roman"/>
          <w:sz w:val="28"/>
          <w:szCs w:val="28"/>
        </w:rPr>
        <w:t xml:space="preserve">. </w:t>
      </w:r>
    </w:p>
    <w:p w14:paraId="4C40DAAF" w14:textId="6698D1AA" w:rsidR="00B07244" w:rsidRPr="00116583" w:rsidRDefault="00B07244">
      <w:pPr>
        <w:rPr>
          <w:rFonts w:ascii="Times New Roman" w:hAnsi="Times New Roman" w:cs="Times New Roman"/>
          <w:sz w:val="28"/>
          <w:szCs w:val="28"/>
          <w:u w:val="single"/>
        </w:rPr>
      </w:pPr>
      <w:r w:rsidRPr="00116583">
        <w:rPr>
          <w:rFonts w:ascii="Times New Roman" w:hAnsi="Times New Roman" w:cs="Times New Roman"/>
          <w:sz w:val="28"/>
          <w:szCs w:val="28"/>
          <w:u w:val="single"/>
        </w:rPr>
        <w:t xml:space="preserve">Rilla Askew reads. </w:t>
      </w:r>
    </w:p>
    <w:p w14:paraId="60E68675" w14:textId="2A2A243E" w:rsidR="00B07244" w:rsidRPr="00A94784" w:rsidRDefault="00B07244">
      <w:pPr>
        <w:rPr>
          <w:rFonts w:ascii="Times New Roman" w:hAnsi="Times New Roman" w:cs="Times New Roman"/>
          <w:sz w:val="28"/>
          <w:szCs w:val="28"/>
        </w:rPr>
      </w:pPr>
      <w:r w:rsidRPr="00A94784">
        <w:rPr>
          <w:rFonts w:ascii="Times New Roman" w:hAnsi="Times New Roman" w:cs="Times New Roman"/>
          <w:sz w:val="28"/>
          <w:szCs w:val="28"/>
        </w:rPr>
        <w:t>Thank you. We have a few moments left for questions. Does anyone have questions? We could speak, perhaps, about avoiding stereotypes in writing place-based fiction set in the Southern Plains.</w:t>
      </w:r>
    </w:p>
    <w:p w14:paraId="7CAA0BF5" w14:textId="2DBD23C2" w:rsidR="008F00BA" w:rsidRPr="00A94784" w:rsidRDefault="008F00BA">
      <w:pPr>
        <w:rPr>
          <w:rFonts w:ascii="Times New Roman" w:hAnsi="Times New Roman" w:cs="Times New Roman"/>
          <w:sz w:val="28"/>
          <w:szCs w:val="28"/>
        </w:rPr>
      </w:pPr>
    </w:p>
    <w:sectPr w:rsidR="008F00BA" w:rsidRPr="00A94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B4"/>
    <w:rsid w:val="00090769"/>
    <w:rsid w:val="000A7570"/>
    <w:rsid w:val="00116583"/>
    <w:rsid w:val="003F4080"/>
    <w:rsid w:val="006D5294"/>
    <w:rsid w:val="008E39DF"/>
    <w:rsid w:val="008F00BA"/>
    <w:rsid w:val="00946CD4"/>
    <w:rsid w:val="00A94784"/>
    <w:rsid w:val="00AA15FC"/>
    <w:rsid w:val="00B07244"/>
    <w:rsid w:val="00CE44EF"/>
    <w:rsid w:val="00D36892"/>
    <w:rsid w:val="00DB12B4"/>
    <w:rsid w:val="00E07ED5"/>
    <w:rsid w:val="00F514D5"/>
    <w:rsid w:val="00FB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37C2"/>
  <w15:chartTrackingRefBased/>
  <w15:docId w15:val="{AACC6B78-85C3-4C45-BDB4-5B576C55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07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00BA"/>
    <w:rPr>
      <w:b/>
      <w:bCs/>
    </w:rPr>
  </w:style>
  <w:style w:type="character" w:customStyle="1" w:styleId="Heading1Char">
    <w:name w:val="Heading 1 Char"/>
    <w:basedOn w:val="DefaultParagraphFont"/>
    <w:link w:val="Heading1"/>
    <w:uiPriority w:val="9"/>
    <w:rsid w:val="0009076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48522">
      <w:bodyDiv w:val="1"/>
      <w:marLeft w:val="0"/>
      <w:marRight w:val="0"/>
      <w:marTop w:val="0"/>
      <w:marBottom w:val="0"/>
      <w:divBdr>
        <w:top w:val="none" w:sz="0" w:space="0" w:color="auto"/>
        <w:left w:val="none" w:sz="0" w:space="0" w:color="auto"/>
        <w:bottom w:val="none" w:sz="0" w:space="0" w:color="auto"/>
        <w:right w:val="none" w:sz="0" w:space="0" w:color="auto"/>
      </w:divBdr>
    </w:div>
    <w:div w:id="1062604287">
      <w:bodyDiv w:val="1"/>
      <w:marLeft w:val="0"/>
      <w:marRight w:val="0"/>
      <w:marTop w:val="0"/>
      <w:marBottom w:val="0"/>
      <w:divBdr>
        <w:top w:val="none" w:sz="0" w:space="0" w:color="auto"/>
        <w:left w:val="none" w:sz="0" w:space="0" w:color="auto"/>
        <w:bottom w:val="none" w:sz="0" w:space="0" w:color="auto"/>
        <w:right w:val="none" w:sz="0" w:space="0" w:color="auto"/>
      </w:divBdr>
    </w:div>
    <w:div w:id="189657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Askew, Rilla J.</dc:creator>
  <cp:keywords/>
  <dc:description/>
  <cp:lastModifiedBy>Askew, Rilla J.</cp:lastModifiedBy>
  <cp:revision>2</cp:revision>
  <dcterms:created xsi:type="dcterms:W3CDTF">2020-03-01T16:39:00Z</dcterms:created>
  <dcterms:modified xsi:type="dcterms:W3CDTF">2020-03-01T16:39:00Z</dcterms:modified>
</cp:coreProperties>
</file>